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325C" w:rsidRPr="000F4744" w:rsidRDefault="00A8325C" w:rsidP="00A8325C">
      <w:pPr>
        <w:widowControl w:val="0"/>
        <w:jc w:val="center"/>
        <w:rPr>
          <w:b/>
        </w:rPr>
      </w:pPr>
      <w:r w:rsidRPr="000F4744">
        <w:rPr>
          <w:b/>
        </w:rPr>
        <w:t>Отдельные положения должностного регламента</w:t>
      </w:r>
    </w:p>
    <w:p w:rsidR="00A8325C" w:rsidRDefault="003F7DAD" w:rsidP="00167172">
      <w:pPr>
        <w:widowControl w:val="0"/>
        <w:jc w:val="center"/>
        <w:rPr>
          <w:b/>
        </w:rPr>
      </w:pPr>
      <w:r>
        <w:rPr>
          <w:b/>
        </w:rPr>
        <w:t>главного специалиста-эксперта</w:t>
      </w:r>
      <w:r w:rsidR="00A8325C">
        <w:rPr>
          <w:b/>
        </w:rPr>
        <w:t xml:space="preserve"> </w:t>
      </w:r>
      <w:r w:rsidR="00167172">
        <w:rPr>
          <w:b/>
        </w:rPr>
        <w:t>финансового отдела</w:t>
      </w:r>
    </w:p>
    <w:p w:rsidR="005C32B7" w:rsidRDefault="005C32B7" w:rsidP="00167172">
      <w:pPr>
        <w:widowControl w:val="0"/>
        <w:jc w:val="center"/>
        <w:rPr>
          <w:b/>
        </w:rPr>
      </w:pPr>
    </w:p>
    <w:p w:rsidR="005C32B7" w:rsidRPr="005C32B7" w:rsidRDefault="005C32B7" w:rsidP="005C32B7">
      <w:pPr>
        <w:jc w:val="both"/>
      </w:pPr>
      <w:r>
        <w:t xml:space="preserve">1. </w:t>
      </w:r>
      <w:r w:rsidRPr="005C32B7">
        <w:t xml:space="preserve">В целях реализации задач и функций, возложенных на отдел, главный специалист-эксперт отдела обязан: </w:t>
      </w:r>
    </w:p>
    <w:p w:rsidR="005C32B7" w:rsidRPr="005C32B7" w:rsidRDefault="005C32B7" w:rsidP="005C32B7">
      <w:pPr>
        <w:jc w:val="both"/>
        <w:rPr>
          <w:color w:val="000000"/>
        </w:rPr>
      </w:pPr>
      <w:r w:rsidRPr="005C32B7">
        <w:rPr>
          <w:color w:val="000000"/>
        </w:rPr>
        <w:t xml:space="preserve">- формировать и подавать в установленном порядке Сведения о бюджетном обязательстве, Сведения о денежном обязательстве с применением Единой информационной системы в сфере закупок и ГИИС «Электронный бюджет» с соблюдением установленных сроков; </w:t>
      </w:r>
    </w:p>
    <w:p w:rsidR="005C32B7" w:rsidRPr="005C32B7" w:rsidRDefault="005C32B7" w:rsidP="005C32B7">
      <w:pPr>
        <w:jc w:val="both"/>
        <w:rPr>
          <w:color w:val="000000"/>
        </w:rPr>
      </w:pPr>
      <w:r w:rsidRPr="005C32B7">
        <w:rPr>
          <w:color w:val="000000"/>
        </w:rPr>
        <w:t xml:space="preserve">- </w:t>
      </w:r>
      <w:r w:rsidRPr="005C32B7">
        <w:rPr>
          <w:color w:val="000000"/>
        </w:rPr>
        <w:tab/>
        <w:t xml:space="preserve">формировать и направлять в организацию, уполномоченную Федеральным казначейством на осуществление полномочий по вопросам учета фактов хозяйственной жизни Управления, посредством ГИИС «Электронный бюджет», Облачный портал «1С» Поручения на проведение операций по лицевому счету получателя бюджетных средств федерального бюджета с приложением сканированных копий документов-оснований; </w:t>
      </w:r>
    </w:p>
    <w:p w:rsidR="005C32B7" w:rsidRPr="005C32B7" w:rsidRDefault="005C32B7" w:rsidP="005C32B7">
      <w:pPr>
        <w:jc w:val="both"/>
        <w:rPr>
          <w:color w:val="000000"/>
        </w:rPr>
      </w:pPr>
      <w:r w:rsidRPr="005C32B7">
        <w:rPr>
          <w:color w:val="000000"/>
        </w:rPr>
        <w:t>- осуществлять сверку информации, отраженной в первичных учетных документах (счета, акты, товарные накладные), представляемых к оплате на предмет соответствия условиям заключенных государственных контрактов и договоров;</w:t>
      </w:r>
    </w:p>
    <w:p w:rsidR="005C32B7" w:rsidRPr="005C32B7" w:rsidRDefault="005C32B7" w:rsidP="005C32B7">
      <w:pPr>
        <w:jc w:val="both"/>
        <w:rPr>
          <w:color w:val="000000"/>
        </w:rPr>
      </w:pPr>
      <w:r w:rsidRPr="005C32B7">
        <w:rPr>
          <w:color w:val="000000"/>
        </w:rPr>
        <w:t>- осуществлять взаимодействие с организацией, уполномоченной Федеральным казначейством на осуществление полномочий по вопросам учета фактов хозяйственной жизни Управления, посредством ГИИС «Электронный бюджет», Облачный портал «1С» по вопросам учета бюджетных и денежных обязательств Управления;</w:t>
      </w:r>
    </w:p>
    <w:p w:rsidR="005C32B7" w:rsidRPr="005C32B7" w:rsidRDefault="005C32B7" w:rsidP="005C32B7">
      <w:pPr>
        <w:jc w:val="both"/>
        <w:rPr>
          <w:color w:val="000000"/>
        </w:rPr>
      </w:pPr>
      <w:r w:rsidRPr="005C32B7">
        <w:rPr>
          <w:color w:val="000000"/>
        </w:rPr>
        <w:t xml:space="preserve">- участвовать в работе по заключению государственных контрактов и договоров (дополнительных соглашений) на закупку товаров, работ, услуг для государственных нужд Управления и территориальных налоговых органов </w:t>
      </w:r>
      <w:proofErr w:type="spellStart"/>
      <w:r w:rsidRPr="005C32B7">
        <w:rPr>
          <w:color w:val="000000"/>
        </w:rPr>
        <w:t>г.Москвы</w:t>
      </w:r>
      <w:proofErr w:type="spellEnd"/>
      <w:r w:rsidRPr="005C32B7">
        <w:rPr>
          <w:color w:val="000000"/>
        </w:rPr>
        <w:t>;</w:t>
      </w:r>
    </w:p>
    <w:p w:rsidR="005C32B7" w:rsidRPr="005C32B7" w:rsidRDefault="005C32B7" w:rsidP="005C32B7">
      <w:pPr>
        <w:jc w:val="both"/>
        <w:rPr>
          <w:color w:val="000000"/>
        </w:rPr>
      </w:pPr>
      <w:r w:rsidRPr="005C32B7">
        <w:rPr>
          <w:color w:val="000000"/>
        </w:rPr>
        <w:t>- размещать в установленном порядке Информацию о заключенном контракте (его изменении),</w:t>
      </w:r>
      <w:r w:rsidRPr="005C32B7">
        <w:t xml:space="preserve"> </w:t>
      </w:r>
      <w:r w:rsidRPr="005C32B7">
        <w:rPr>
          <w:color w:val="000000"/>
        </w:rPr>
        <w:t>Информацию об исполнении (о расторжении) контракта в Единой информационной системе в сфере закупок с соблюдением установленных сроков;</w:t>
      </w:r>
    </w:p>
    <w:p w:rsidR="005C32B7" w:rsidRPr="005C32B7" w:rsidRDefault="005C32B7" w:rsidP="005C32B7">
      <w:pPr>
        <w:jc w:val="both"/>
        <w:rPr>
          <w:color w:val="000000"/>
        </w:rPr>
      </w:pPr>
      <w:r w:rsidRPr="005C32B7">
        <w:rPr>
          <w:color w:val="000000"/>
        </w:rPr>
        <w:t>- осуществлять перевод договоров, государственных контрактов, счетов, актов, товарных накладных в сканированные копии, для взаимодействия с организацией, уполномоченной Федеральным казначейством на осуществление полномочий по вопросам учета фактов хозяйственной жизни Управления;</w:t>
      </w:r>
    </w:p>
    <w:p w:rsidR="005C32B7" w:rsidRPr="005C32B7" w:rsidRDefault="005C32B7" w:rsidP="005C32B7">
      <w:pPr>
        <w:jc w:val="both"/>
        <w:rPr>
          <w:color w:val="000000"/>
        </w:rPr>
      </w:pPr>
      <w:r w:rsidRPr="005C32B7">
        <w:rPr>
          <w:color w:val="000000"/>
        </w:rPr>
        <w:t>- оформлять служебные записки в отделы Управления, письма в территориальные налоговые органы г. Москвы по финансовым и организационным вопросам;</w:t>
      </w:r>
    </w:p>
    <w:p w:rsidR="005C32B7" w:rsidRPr="005C32B7" w:rsidRDefault="005C32B7" w:rsidP="005C32B7">
      <w:pPr>
        <w:jc w:val="both"/>
        <w:rPr>
          <w:color w:val="000000"/>
        </w:rPr>
      </w:pPr>
      <w:r w:rsidRPr="005C32B7">
        <w:rPr>
          <w:color w:val="000000"/>
        </w:rPr>
        <w:t xml:space="preserve">- оказывать консультационную помощь работникам Управления и финансовых служб территориальных налоговых органов г. Москвы по вышеперечисленным направлениям; </w:t>
      </w:r>
    </w:p>
    <w:p w:rsidR="005C32B7" w:rsidRPr="005C32B7" w:rsidRDefault="005C32B7" w:rsidP="005C32B7">
      <w:pPr>
        <w:jc w:val="both"/>
        <w:rPr>
          <w:color w:val="000000"/>
        </w:rPr>
      </w:pPr>
      <w:r w:rsidRPr="005C32B7">
        <w:rPr>
          <w:color w:val="000000"/>
        </w:rPr>
        <w:t>- по поручению руководства представлять интересы в других организациях, учреждениях и предприятиях по возникающим вопросам, относящимся к компетенции отдела;</w:t>
      </w:r>
    </w:p>
    <w:p w:rsidR="005C32B7" w:rsidRPr="005C32B7" w:rsidRDefault="005C32B7" w:rsidP="005C32B7">
      <w:pPr>
        <w:jc w:val="both"/>
        <w:rPr>
          <w:color w:val="000000"/>
        </w:rPr>
      </w:pPr>
      <w:r w:rsidRPr="005C32B7">
        <w:rPr>
          <w:color w:val="000000"/>
        </w:rPr>
        <w:t>- осуществлять сплошным методом самоконтроль операций, совершаемых в процессе выполнения внутренних бюджетных процедур;</w:t>
      </w:r>
    </w:p>
    <w:p w:rsidR="005C32B7" w:rsidRPr="005C32B7" w:rsidRDefault="005C32B7" w:rsidP="005C32B7">
      <w:r w:rsidRPr="005C32B7">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5C32B7" w:rsidRPr="005C32B7" w:rsidRDefault="005C32B7" w:rsidP="005C32B7">
      <w:r w:rsidRPr="005C32B7">
        <w:t>- соблюдать правила служебного распорядка;</w:t>
      </w:r>
    </w:p>
    <w:p w:rsidR="005C32B7" w:rsidRPr="005C32B7" w:rsidRDefault="005C32B7" w:rsidP="005C32B7">
      <w:pPr>
        <w:pStyle w:val="a3"/>
      </w:pPr>
      <w:r w:rsidRPr="005C32B7">
        <w:t xml:space="preserve">- обеспечивать в пределах своей компетенции защиту сведений, составляющих государственную, налоговую и иную охраняемую законом тайну; </w:t>
      </w:r>
    </w:p>
    <w:p w:rsidR="005C32B7" w:rsidRPr="005C32B7" w:rsidRDefault="005C32B7" w:rsidP="005C32B7">
      <w:pPr>
        <w:pStyle w:val="a3"/>
      </w:pPr>
      <w:r w:rsidRPr="005C32B7">
        <w:t>- обеспечивать сохранность служебного удостоверения;</w:t>
      </w:r>
    </w:p>
    <w:p w:rsidR="005C32B7" w:rsidRPr="005C32B7" w:rsidRDefault="005C32B7" w:rsidP="005C32B7">
      <w:pPr>
        <w:jc w:val="both"/>
        <w:rPr>
          <w:color w:val="000000"/>
        </w:rPr>
      </w:pPr>
      <w:r w:rsidRPr="005C32B7">
        <w:rPr>
          <w:color w:val="000000"/>
        </w:rPr>
        <w:t>- выполнять иные поручения руководства в соответствии с Положением об отделе и Управлении.</w:t>
      </w:r>
    </w:p>
    <w:p w:rsidR="00FB7AF8" w:rsidRDefault="00FB7AF8" w:rsidP="00CB4442">
      <w:pPr>
        <w:autoSpaceDE w:val="0"/>
        <w:autoSpaceDN w:val="0"/>
        <w:adjustRightInd w:val="0"/>
        <w:ind w:firstLine="539"/>
        <w:jc w:val="both"/>
        <w:rPr>
          <w:sz w:val="28"/>
          <w:szCs w:val="28"/>
        </w:rPr>
      </w:pPr>
    </w:p>
    <w:p w:rsidR="00CB4442" w:rsidRDefault="00CB4442" w:rsidP="00CB4442">
      <w:pPr>
        <w:autoSpaceDE w:val="0"/>
        <w:autoSpaceDN w:val="0"/>
        <w:adjustRightInd w:val="0"/>
        <w:jc w:val="both"/>
      </w:pPr>
      <w:r>
        <w:t>2</w:t>
      </w:r>
      <w:r w:rsidRPr="00CB4442">
        <w:t>.</w:t>
      </w:r>
      <w:r>
        <w:t xml:space="preserve"> Профессиональный уровень:</w:t>
      </w:r>
      <w:r w:rsidRPr="00CB4442">
        <w:t xml:space="preserve"> </w:t>
      </w:r>
    </w:p>
    <w:p w:rsidR="00CB4442" w:rsidRPr="00CB4442" w:rsidRDefault="00CB4442" w:rsidP="00CB4442">
      <w:pPr>
        <w:autoSpaceDE w:val="0"/>
        <w:autoSpaceDN w:val="0"/>
        <w:adjustRightInd w:val="0"/>
        <w:jc w:val="both"/>
      </w:pPr>
      <w:r>
        <w:t xml:space="preserve">2.1 </w:t>
      </w:r>
      <w:r w:rsidRPr="00CB4442">
        <w:t xml:space="preserve">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w:t>
      </w:r>
      <w:r w:rsidRPr="00CB4442">
        <w:lastRenderedPageBreak/>
        <w:t>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CB4442" w:rsidRPr="00CB4442" w:rsidRDefault="00CB4442" w:rsidP="00CB4442">
      <w:pPr>
        <w:autoSpaceDE w:val="0"/>
        <w:autoSpaceDN w:val="0"/>
        <w:adjustRightInd w:val="0"/>
        <w:jc w:val="both"/>
      </w:pPr>
      <w:r>
        <w:t>2</w:t>
      </w:r>
      <w:r w:rsidRPr="00CB4442">
        <w:t>.</w:t>
      </w:r>
      <w:r w:rsidR="002B27A4">
        <w:t>2</w:t>
      </w:r>
      <w:bookmarkStart w:id="0" w:name="_GoBack"/>
      <w:bookmarkEnd w:id="0"/>
      <w:r w:rsidRPr="00CB4442">
        <w:t xml:space="preserve"> Наличие профессиональных знаний:</w:t>
      </w:r>
    </w:p>
    <w:p w:rsidR="00CB4442" w:rsidRPr="00CB4442" w:rsidRDefault="00CB4442" w:rsidP="00CB4442">
      <w:pPr>
        <w:jc w:val="both"/>
      </w:pPr>
      <w:r w:rsidRPr="00CB4442">
        <w:t>В сфере законодательства Российской Федерации:</w:t>
      </w:r>
    </w:p>
    <w:p w:rsidR="00CB4442" w:rsidRPr="00CB4442" w:rsidRDefault="00CB4442" w:rsidP="00CB4442">
      <w:pPr>
        <w:pStyle w:val="a5"/>
        <w:widowControl w:val="0"/>
        <w:ind w:left="0"/>
        <w:jc w:val="both"/>
      </w:pPr>
      <w:r w:rsidRPr="00CB4442">
        <w:t xml:space="preserve">Конституция Российской Федерации; Трудовой кодекс Российской Федерации от 30 декабря 2001 г. № 197-ФЗ; </w:t>
      </w:r>
      <w:r w:rsidRPr="00CB4442">
        <w:rPr>
          <w:rFonts w:eastAsia="Calibri"/>
          <w:color w:val="000000"/>
        </w:rPr>
        <w:t xml:space="preserve">Бюджетный кодекс Российской Федерации; Гражданский кодекс Российской Федерации; Налоговый кодекс Российской Федерации; Уголовный кодекс Российской Федерации; </w:t>
      </w:r>
      <w:r w:rsidRPr="00CB4442">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27 июля 2006 г. № 152-ФЗ «О персональных данных»; Федеральный закон от 25 декабря 2008 г. № 273-ФЗ «О противодействии коррупции»; Федеральный закон от 27 июля 2010 г. № 210-ФЗ «Об организации предоставления государственных и муниципальных услуг»; Федеральный закон от 06.12.2011 № 402-ФЗ «О бухгалтерском учете»; Федеральный закон от 27 июня 2011 № 161-ФЗ «О национальной платежной системе»; Приказ Федерального казначейства от 11.01.2021 г. №2н «Об утверждении графика документооборота при централизации учета»; Приказ Минфина России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Приказ Минфина России от 06.12.2010 № 162н «Об утверждении Плана счетов бюджетного учета и Инструкции по его применению»; Федеральные стандарты бухгалтерского учета для организаций государственного сектора; Приказ Минфина России от 28.12.2010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Приказ Минфина России от 30.10.2020 N 258н "Об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 Приказ Казначейства России от 14.05.2020 N 21н "О Порядке казначейского обслуживания". </w:t>
      </w:r>
    </w:p>
    <w:p w:rsidR="00CB4442" w:rsidRPr="00CB4442" w:rsidRDefault="00CB4442" w:rsidP="00CB4442">
      <w:pPr>
        <w:autoSpaceDE w:val="0"/>
        <w:autoSpaceDN w:val="0"/>
        <w:adjustRightInd w:val="0"/>
        <w:jc w:val="both"/>
      </w:pPr>
      <w:r w:rsidRPr="00CB4442">
        <w:t xml:space="preserve">Иные профессиональные знания: </w:t>
      </w:r>
    </w:p>
    <w:p w:rsidR="00CB4442" w:rsidRPr="00CB4442" w:rsidRDefault="00CB4442" w:rsidP="00CB4442">
      <w:pPr>
        <w:autoSpaceDE w:val="0"/>
        <w:autoSpaceDN w:val="0"/>
        <w:adjustRightInd w:val="0"/>
        <w:jc w:val="both"/>
      </w:pPr>
      <w:r w:rsidRPr="00CB4442">
        <w:t>основные направления бюджетной политики в Российской Федерации;</w:t>
      </w:r>
    </w:p>
    <w:p w:rsidR="00CB4442" w:rsidRPr="00CB4442" w:rsidRDefault="00CB4442" w:rsidP="00CB4442">
      <w:pPr>
        <w:autoSpaceDE w:val="0"/>
        <w:autoSpaceDN w:val="0"/>
        <w:adjustRightInd w:val="0"/>
        <w:jc w:val="both"/>
      </w:pPr>
      <w:r w:rsidRPr="00CB4442">
        <w:t>стандарты бухгалтерского учета.</w:t>
      </w:r>
    </w:p>
    <w:p w:rsidR="00CB4442" w:rsidRPr="00CB4442" w:rsidRDefault="00CB4442" w:rsidP="00CB4442">
      <w:pPr>
        <w:autoSpaceDE w:val="0"/>
        <w:autoSpaceDN w:val="0"/>
        <w:adjustRightInd w:val="0"/>
        <w:jc w:val="both"/>
      </w:pPr>
      <w:r>
        <w:t>2.3.</w:t>
      </w:r>
      <w:r w:rsidRPr="00CB4442">
        <w:t xml:space="preserve"> Наличие функциональных знаний: </w:t>
      </w:r>
    </w:p>
    <w:p w:rsidR="00CB4442" w:rsidRPr="00CB4442" w:rsidRDefault="00CB4442" w:rsidP="00CB4442">
      <w:pPr>
        <w:autoSpaceDE w:val="0"/>
        <w:autoSpaceDN w:val="0"/>
        <w:adjustRightInd w:val="0"/>
        <w:jc w:val="both"/>
      </w:pPr>
      <w:r w:rsidRPr="00CB4442">
        <w:t>принципы бюджетного учета;</w:t>
      </w:r>
    </w:p>
    <w:p w:rsidR="00CB4442" w:rsidRPr="00CB4442" w:rsidRDefault="00CB4442" w:rsidP="00CB4442">
      <w:pPr>
        <w:autoSpaceDE w:val="0"/>
        <w:autoSpaceDN w:val="0"/>
        <w:adjustRightInd w:val="0"/>
        <w:jc w:val="both"/>
      </w:pPr>
      <w:r>
        <w:t>2.4.</w:t>
      </w:r>
      <w:r w:rsidRPr="00CB4442">
        <w:t xml:space="preserve"> Наличие базовых умений: </w:t>
      </w:r>
    </w:p>
    <w:p w:rsidR="00CB4442" w:rsidRPr="00CB4442" w:rsidRDefault="00CB4442" w:rsidP="00CB4442">
      <w:pPr>
        <w:autoSpaceDE w:val="0"/>
        <w:autoSpaceDN w:val="0"/>
        <w:adjustRightInd w:val="0"/>
        <w:jc w:val="both"/>
      </w:pPr>
      <w:r w:rsidRPr="00CB4442">
        <w:t>умение мыслить системно (стратегически);</w:t>
      </w:r>
    </w:p>
    <w:p w:rsidR="00CB4442" w:rsidRPr="00CB4442" w:rsidRDefault="00CB4442" w:rsidP="00CB4442">
      <w:pPr>
        <w:autoSpaceDE w:val="0"/>
        <w:autoSpaceDN w:val="0"/>
        <w:adjustRightInd w:val="0"/>
        <w:jc w:val="both"/>
      </w:pPr>
      <w:r w:rsidRPr="00CB4442">
        <w:t>умение планировать, рационально использовать служебное время и достигать результата;</w:t>
      </w:r>
    </w:p>
    <w:p w:rsidR="00CB4442" w:rsidRPr="00CB4442" w:rsidRDefault="00CB4442" w:rsidP="00CB4442">
      <w:pPr>
        <w:autoSpaceDE w:val="0"/>
        <w:autoSpaceDN w:val="0"/>
        <w:adjustRightInd w:val="0"/>
        <w:jc w:val="both"/>
      </w:pPr>
      <w:r w:rsidRPr="00CB4442">
        <w:t>коммуникативные умения;</w:t>
      </w:r>
    </w:p>
    <w:p w:rsidR="00CB4442" w:rsidRPr="00CB4442" w:rsidRDefault="00CB4442" w:rsidP="00CB4442">
      <w:pPr>
        <w:autoSpaceDE w:val="0"/>
        <w:autoSpaceDN w:val="0"/>
        <w:adjustRightInd w:val="0"/>
        <w:jc w:val="both"/>
      </w:pPr>
      <w:r w:rsidRPr="00CB4442">
        <w:t>умение управлять изменениями.</w:t>
      </w:r>
    </w:p>
    <w:p w:rsidR="00CB4442" w:rsidRPr="00CB4442" w:rsidRDefault="00CB4442" w:rsidP="00CB4442">
      <w:pPr>
        <w:autoSpaceDE w:val="0"/>
        <w:autoSpaceDN w:val="0"/>
        <w:adjustRightInd w:val="0"/>
        <w:jc w:val="both"/>
        <w:rPr>
          <w:i/>
        </w:rPr>
      </w:pPr>
      <w:r>
        <w:t xml:space="preserve">2.5. </w:t>
      </w:r>
      <w:r w:rsidRPr="00CB4442">
        <w:t>Наличие профессиональных умений:</w:t>
      </w:r>
      <w:r w:rsidRPr="00CB4442">
        <w:rPr>
          <w:i/>
        </w:rPr>
        <w:t xml:space="preserve"> </w:t>
      </w:r>
    </w:p>
    <w:p w:rsidR="00CB4442" w:rsidRPr="00CB4442" w:rsidRDefault="00CB4442" w:rsidP="00CB4442">
      <w:pPr>
        <w:autoSpaceDE w:val="0"/>
        <w:autoSpaceDN w:val="0"/>
        <w:adjustRightInd w:val="0"/>
        <w:jc w:val="both"/>
      </w:pPr>
      <w:r w:rsidRPr="00CB4442">
        <w:t>проведение анализа первичной документации.</w:t>
      </w:r>
    </w:p>
    <w:p w:rsidR="00CB4442" w:rsidRPr="00CB4442" w:rsidRDefault="00CB4442" w:rsidP="00CB4442">
      <w:pPr>
        <w:autoSpaceDE w:val="0"/>
        <w:autoSpaceDN w:val="0"/>
        <w:adjustRightInd w:val="0"/>
        <w:jc w:val="both"/>
      </w:pPr>
      <w:r>
        <w:t xml:space="preserve">2.6 </w:t>
      </w:r>
      <w:r w:rsidRPr="00CB4442">
        <w:t>Наличие функциональных умений:</w:t>
      </w:r>
    </w:p>
    <w:p w:rsidR="00CB4442" w:rsidRPr="00CB4442" w:rsidRDefault="00CB4442" w:rsidP="00CB4442">
      <w:pPr>
        <w:autoSpaceDE w:val="0"/>
        <w:autoSpaceDN w:val="0"/>
        <w:adjustRightInd w:val="0"/>
        <w:jc w:val="both"/>
      </w:pPr>
      <w:r w:rsidRPr="00CB4442">
        <w:lastRenderedPageBreak/>
        <w:t>работа в Государственной интегрированной информационной системе управления общественными финансами «Электронный бюджет», в Единой информационной системе в сфере закупок, в Системе удаленного финансового документооборота, в Облачном портале «1С».</w:t>
      </w:r>
    </w:p>
    <w:p w:rsidR="005C32B7" w:rsidRPr="000F4744" w:rsidRDefault="005C32B7" w:rsidP="00167172">
      <w:pPr>
        <w:widowControl w:val="0"/>
        <w:jc w:val="center"/>
        <w:rPr>
          <w:b/>
        </w:rPr>
      </w:pPr>
    </w:p>
    <w:p w:rsidR="00771BD7" w:rsidRPr="000F4744" w:rsidRDefault="00771BD7" w:rsidP="00771BD7">
      <w:pPr>
        <w:widowControl w:val="0"/>
        <w:jc w:val="center"/>
        <w:rPr>
          <w:b/>
        </w:rPr>
      </w:pPr>
      <w:r w:rsidRPr="000F4744">
        <w:rPr>
          <w:b/>
        </w:rPr>
        <w:t>Отдельные положения должностного регламента</w:t>
      </w:r>
    </w:p>
    <w:p w:rsidR="00771BD7" w:rsidRDefault="00771BD7" w:rsidP="00771BD7">
      <w:pPr>
        <w:autoSpaceDE w:val="0"/>
        <w:autoSpaceDN w:val="0"/>
        <w:adjustRightInd w:val="0"/>
        <w:ind w:firstLine="539"/>
        <w:jc w:val="center"/>
        <w:rPr>
          <w:sz w:val="28"/>
          <w:szCs w:val="28"/>
        </w:rPr>
      </w:pPr>
      <w:r>
        <w:rPr>
          <w:b/>
        </w:rPr>
        <w:t>специалиста-эксперта финансового отдела</w:t>
      </w:r>
    </w:p>
    <w:p w:rsidR="00771BD7" w:rsidRDefault="00771BD7" w:rsidP="00771BD7">
      <w:pPr>
        <w:autoSpaceDE w:val="0"/>
        <w:autoSpaceDN w:val="0"/>
        <w:adjustRightInd w:val="0"/>
        <w:ind w:firstLine="539"/>
        <w:jc w:val="both"/>
        <w:rPr>
          <w:sz w:val="28"/>
          <w:szCs w:val="28"/>
        </w:rPr>
      </w:pPr>
    </w:p>
    <w:p w:rsidR="00771BD7" w:rsidRPr="00FB7AF8" w:rsidRDefault="00771BD7" w:rsidP="00097FB6">
      <w:pPr>
        <w:autoSpaceDE w:val="0"/>
        <w:autoSpaceDN w:val="0"/>
        <w:adjustRightInd w:val="0"/>
        <w:jc w:val="both"/>
      </w:pPr>
      <w:r>
        <w:t xml:space="preserve">1. </w:t>
      </w:r>
      <w:r w:rsidRPr="00FB7AF8">
        <w:t xml:space="preserve">В целях реализации задач и функций, возложенных на отдел, специалист-эксперт отдела обязан: </w:t>
      </w:r>
    </w:p>
    <w:p w:rsidR="00771BD7" w:rsidRPr="00FB7AF8" w:rsidRDefault="00771BD7" w:rsidP="00097FB6">
      <w:pPr>
        <w:autoSpaceDE w:val="0"/>
        <w:autoSpaceDN w:val="0"/>
        <w:adjustRightInd w:val="0"/>
        <w:jc w:val="both"/>
      </w:pPr>
      <w:r w:rsidRPr="00FB7AF8">
        <w:t xml:space="preserve">- формировать и подавать в установленном порядке Сведения о бюджетном обязательстве, Сведения о денежном обязательстве с применением Единой информационной системы в сфере закупок и ГИИС «Электронный бюджет» с соблюдением установленных сроков; </w:t>
      </w:r>
    </w:p>
    <w:p w:rsidR="00771BD7" w:rsidRPr="00FB7AF8" w:rsidRDefault="00771BD7" w:rsidP="00097FB6">
      <w:pPr>
        <w:autoSpaceDE w:val="0"/>
        <w:autoSpaceDN w:val="0"/>
        <w:adjustRightInd w:val="0"/>
        <w:jc w:val="both"/>
      </w:pPr>
      <w:r w:rsidRPr="00FB7AF8">
        <w:t>- осуществлять сверку информации, отраженной в первичных учетных документах (счета, акты, товарные накладные), представляемых к оплате на предмет соответствия условиям заключенных государственных контрактов и договоров;</w:t>
      </w:r>
    </w:p>
    <w:p w:rsidR="00771BD7" w:rsidRPr="00FB7AF8" w:rsidRDefault="00771BD7" w:rsidP="00097FB6">
      <w:pPr>
        <w:autoSpaceDE w:val="0"/>
        <w:autoSpaceDN w:val="0"/>
        <w:adjustRightInd w:val="0"/>
        <w:jc w:val="both"/>
      </w:pPr>
      <w:r w:rsidRPr="00FB7AF8">
        <w:t>- размещать в установленном порядке Информацию о заключенном контракте (его изменении), Информацию об исполнении (о расторжении) контракта в Единой информационной системе в сфере закупок с соблюдением установленных сроков;</w:t>
      </w:r>
    </w:p>
    <w:p w:rsidR="00771BD7" w:rsidRPr="00FB7AF8" w:rsidRDefault="00771BD7" w:rsidP="00097FB6">
      <w:pPr>
        <w:jc w:val="both"/>
        <w:rPr>
          <w:color w:val="000000"/>
        </w:rPr>
      </w:pPr>
      <w:r w:rsidRPr="00FB7AF8">
        <w:t>- осуществлять перевод договоров, государственных контрактов, счетов, актов, товарных накладных в сканированные копии, для взаимодействия с организацией, уполномоченной Федеральным казначейством на осуществление полномочий по вопросам учета фактов хозяйственной жизни Управления;</w:t>
      </w:r>
      <w:r w:rsidRPr="00FB7AF8">
        <w:rPr>
          <w:color w:val="000000"/>
        </w:rPr>
        <w:t xml:space="preserve"> </w:t>
      </w:r>
    </w:p>
    <w:p w:rsidR="00771BD7" w:rsidRPr="00FB7AF8" w:rsidRDefault="00771BD7" w:rsidP="00097FB6">
      <w:pPr>
        <w:jc w:val="both"/>
        <w:rPr>
          <w:color w:val="000000"/>
        </w:rPr>
      </w:pPr>
      <w:r w:rsidRPr="00FB7AF8">
        <w:rPr>
          <w:color w:val="000000"/>
        </w:rPr>
        <w:t>- осуществлять взаимодействие с организацией, уполномоченной Федеральным казначейством на осуществление полномочий по вопросам учета фактов хозяйственной жизни Управления, посредством ГИИС «Электронный бюджет», Облачный портал «1С» по вопросам учета бюджетных и денежных обязательств Управления;</w:t>
      </w:r>
    </w:p>
    <w:p w:rsidR="00771BD7" w:rsidRPr="00FB7AF8" w:rsidRDefault="00771BD7" w:rsidP="00097FB6">
      <w:pPr>
        <w:autoSpaceDE w:val="0"/>
        <w:autoSpaceDN w:val="0"/>
        <w:adjustRightInd w:val="0"/>
        <w:jc w:val="both"/>
      </w:pPr>
      <w:r w:rsidRPr="00FB7AF8">
        <w:t>- оформлять служебные записки в отделы Управления, письма в территориальные налоговые органы г. Москвы по финансовым и организационным вопросам;</w:t>
      </w:r>
    </w:p>
    <w:p w:rsidR="00771BD7" w:rsidRPr="00FB7AF8" w:rsidRDefault="00771BD7" w:rsidP="00097FB6">
      <w:pPr>
        <w:autoSpaceDE w:val="0"/>
        <w:autoSpaceDN w:val="0"/>
        <w:adjustRightInd w:val="0"/>
        <w:jc w:val="both"/>
      </w:pPr>
      <w:r w:rsidRPr="00FB7AF8">
        <w:t>- осуществлять сплошным методом самоконтроль операций, совершаемых в процессе выполнения внутренних бюджетных процедур;</w:t>
      </w:r>
    </w:p>
    <w:p w:rsidR="00771BD7" w:rsidRPr="00FB7AF8" w:rsidRDefault="00771BD7" w:rsidP="00097FB6">
      <w:pPr>
        <w:autoSpaceDE w:val="0"/>
        <w:autoSpaceDN w:val="0"/>
        <w:adjustRightInd w:val="0"/>
        <w:jc w:val="both"/>
      </w:pPr>
      <w:r w:rsidRPr="00FB7AF8">
        <w:t>- участвовать в осуществлении внутреннего контроля по технологическим процессам ФНС России, пользователем которых является структурное подразделение;</w:t>
      </w:r>
    </w:p>
    <w:p w:rsidR="00771BD7" w:rsidRPr="00FB7AF8" w:rsidRDefault="00771BD7" w:rsidP="00097FB6">
      <w:pPr>
        <w:autoSpaceDE w:val="0"/>
        <w:autoSpaceDN w:val="0"/>
        <w:adjustRightInd w:val="0"/>
        <w:jc w:val="both"/>
      </w:pPr>
      <w:r w:rsidRPr="00FB7AF8">
        <w:t>- соблюдать правила служебного распорядка;</w:t>
      </w:r>
    </w:p>
    <w:p w:rsidR="00771BD7" w:rsidRPr="00FB7AF8" w:rsidRDefault="00771BD7" w:rsidP="00097FB6">
      <w:pPr>
        <w:autoSpaceDE w:val="0"/>
        <w:autoSpaceDN w:val="0"/>
        <w:adjustRightInd w:val="0"/>
        <w:jc w:val="both"/>
      </w:pPr>
      <w:r w:rsidRPr="00FB7AF8">
        <w:t xml:space="preserve">- обеспечивать в пределах своей компетенции защиту сведений, составляющих государственную, налоговую и иную охраняемую законом тайну; </w:t>
      </w:r>
    </w:p>
    <w:p w:rsidR="00771BD7" w:rsidRPr="00FB7AF8" w:rsidRDefault="00771BD7" w:rsidP="00097FB6">
      <w:pPr>
        <w:autoSpaceDE w:val="0"/>
        <w:autoSpaceDN w:val="0"/>
        <w:adjustRightInd w:val="0"/>
        <w:jc w:val="both"/>
      </w:pPr>
      <w:r w:rsidRPr="00FB7AF8">
        <w:t>- обеспечивать сохранность служебного удостоверения;</w:t>
      </w:r>
    </w:p>
    <w:p w:rsidR="00771BD7" w:rsidRDefault="00771BD7" w:rsidP="00097FB6">
      <w:pPr>
        <w:autoSpaceDE w:val="0"/>
        <w:autoSpaceDN w:val="0"/>
        <w:adjustRightInd w:val="0"/>
        <w:jc w:val="both"/>
      </w:pPr>
      <w:r w:rsidRPr="00FB7AF8">
        <w:t>- выполнять иные поручения руководства в соответствии с Положением об отделе и Управлении.</w:t>
      </w:r>
    </w:p>
    <w:p w:rsidR="005879C1" w:rsidRPr="00FB7AF8" w:rsidRDefault="005879C1" w:rsidP="00771BD7">
      <w:pPr>
        <w:autoSpaceDE w:val="0"/>
        <w:autoSpaceDN w:val="0"/>
        <w:adjustRightInd w:val="0"/>
        <w:spacing w:line="276" w:lineRule="auto"/>
        <w:jc w:val="both"/>
      </w:pPr>
    </w:p>
    <w:p w:rsidR="00A8325C" w:rsidRPr="009A0C59" w:rsidRDefault="005879C1" w:rsidP="009A0C59">
      <w:pPr>
        <w:widowControl w:val="0"/>
        <w:jc w:val="both"/>
      </w:pPr>
      <w:r w:rsidRPr="009A0C59">
        <w:t>2. Профессиональный уровень</w:t>
      </w:r>
    </w:p>
    <w:p w:rsidR="005879C1" w:rsidRPr="009A0C59" w:rsidRDefault="005879C1" w:rsidP="009A0C59">
      <w:pPr>
        <w:autoSpaceDE w:val="0"/>
        <w:autoSpaceDN w:val="0"/>
        <w:adjustRightInd w:val="0"/>
        <w:jc w:val="both"/>
      </w:pPr>
      <w:r w:rsidRPr="009A0C59">
        <w:t>2</w:t>
      </w:r>
      <w:r w:rsidRPr="009A0C59">
        <w:t>.</w:t>
      </w:r>
      <w:r w:rsidRPr="009A0C59">
        <w:t>1</w:t>
      </w:r>
      <w:r w:rsidRPr="009A0C59">
        <w:t xml:space="preserve"> Наличие базовых знаний: включая знание Конституции Российской Федерации, федеральных конституционных законов, федеральных законов; указов Президента Российской Федерации, постановлений Правительства Российской Федерации, иных нормативных правовых актов применительно к исполнению должностных обязанностей; правовых основ прохождения федеральной государственной гражданской службы; правил этики служебного поведения государственных гражданских служащих, порядка работы с обращениями граждан; правил и норм охраны труда, техники безопасности и противопожарной защиты; служебного распорядка Управления; порядка работы со служебной информацией, порядка работы с персональными данными и конфиденциальной информацией; инструкции по делопроизводству; возможности и особенности применения современных информационно-коммуникационных технологий в государственных органах, </w:t>
      </w:r>
      <w:r w:rsidRPr="009A0C59">
        <w:lastRenderedPageBreak/>
        <w:t>включая использование возможностей межведомственного документооборота; общих вопросов в области обеспечения информационной безопасности; должностного регламента.</w:t>
      </w:r>
    </w:p>
    <w:p w:rsidR="005879C1" w:rsidRPr="009A0C59" w:rsidRDefault="005879C1" w:rsidP="009A0C59">
      <w:pPr>
        <w:autoSpaceDE w:val="0"/>
        <w:autoSpaceDN w:val="0"/>
        <w:adjustRightInd w:val="0"/>
        <w:jc w:val="both"/>
      </w:pPr>
      <w:r w:rsidRPr="009A0C59">
        <w:t>2</w:t>
      </w:r>
      <w:r w:rsidRPr="009A0C59">
        <w:t>.</w:t>
      </w:r>
      <w:r w:rsidRPr="009A0C59">
        <w:t>2</w:t>
      </w:r>
      <w:r w:rsidRPr="009A0C59">
        <w:t xml:space="preserve"> Наличие профессиональных знаний:</w:t>
      </w:r>
    </w:p>
    <w:p w:rsidR="005879C1" w:rsidRPr="009A0C59" w:rsidRDefault="005879C1" w:rsidP="009A0C59">
      <w:pPr>
        <w:jc w:val="both"/>
      </w:pPr>
      <w:r w:rsidRPr="009A0C59">
        <w:t>В сфере законодательства Российской Федерации:</w:t>
      </w:r>
    </w:p>
    <w:p w:rsidR="005879C1" w:rsidRPr="009A0C59" w:rsidRDefault="005879C1" w:rsidP="009A0C59">
      <w:pPr>
        <w:pStyle w:val="a5"/>
        <w:widowControl w:val="0"/>
        <w:ind w:left="0"/>
        <w:jc w:val="both"/>
      </w:pPr>
      <w:r w:rsidRPr="009A0C59">
        <w:t>К</w:t>
      </w:r>
      <w:r w:rsidRPr="009A0C59">
        <w:t xml:space="preserve">онституция Российской Федерации; Трудовой кодекс Российской Федерации от 30 декабря 2001 г. № 197-ФЗ; </w:t>
      </w:r>
      <w:r w:rsidRPr="009A0C59">
        <w:rPr>
          <w:rFonts w:eastAsia="Calibri"/>
        </w:rPr>
        <w:t xml:space="preserve">Бюджетный кодекс Российской Федерации; Гражданский кодекс Российской Федерации; Налоговый кодекс Российской Федерации; Уголовный кодекс Российской Федерации; </w:t>
      </w:r>
      <w:r w:rsidRPr="009A0C59">
        <w:t xml:space="preserve">Федеральный закон от 05.04.2013 № 44-ФЗ «О контрактной системе в сфере закупок товаров, работ, услуг для обеспечения государственных и муниципальных нужд»; Федеральный закон от 27 мая 2003 г. № 58-ФЗ «О системе государственной службы Российской Федерации»; Федеральный закон от 27 июля 2004 г. № 79-ФЗ «О государственной гражданской службе Российской Федерации»; Федеральный закон от 27 июля 2006 г. № 152-ФЗ «О персональных данных»; Федеральный закон от 25 декабря 2008 г. № 273-ФЗ «О противодействии коррупции»; Федеральный закон от 27 июля 2010 г. № 210-ФЗ «Об организации предоставления государственных и муниципальных услуг»; Федеральный закон от 06.12.2011 № 402-ФЗ «О бухгалтерском учете»; Федеральный закон от 27 июня 2011 № 161-ФЗ «О национальной платежной системе»; Приказ Минфина России от 30.10.2020 N 258н "Об утверждении Порядка учета бюджетных и денежных обязательств получателей средств федерального бюджета территориальными органами Федерального казначейства"; Приказ Казначейства России от 14.05.2020 N 21н "О Порядке казначейского обслуживания". </w:t>
      </w:r>
    </w:p>
    <w:p w:rsidR="005879C1" w:rsidRPr="009A0C59" w:rsidRDefault="005879C1" w:rsidP="009A0C59">
      <w:pPr>
        <w:autoSpaceDE w:val="0"/>
        <w:autoSpaceDN w:val="0"/>
        <w:adjustRightInd w:val="0"/>
        <w:jc w:val="both"/>
      </w:pPr>
      <w:r w:rsidRPr="009A0C59">
        <w:t xml:space="preserve">Иные профессиональные знания: </w:t>
      </w:r>
    </w:p>
    <w:p w:rsidR="005879C1" w:rsidRPr="009A0C59" w:rsidRDefault="005879C1" w:rsidP="009A0C59">
      <w:pPr>
        <w:tabs>
          <w:tab w:val="left" w:pos="7605"/>
        </w:tabs>
        <w:autoSpaceDE w:val="0"/>
        <w:autoSpaceDN w:val="0"/>
        <w:adjustRightInd w:val="0"/>
        <w:jc w:val="both"/>
      </w:pPr>
      <w:r w:rsidRPr="009A0C59">
        <w:t>основные направления бюджетной политики в Российской Федерации;</w:t>
      </w:r>
      <w:r w:rsidRPr="009A0C59">
        <w:tab/>
      </w:r>
    </w:p>
    <w:p w:rsidR="005879C1" w:rsidRPr="009A0C59" w:rsidRDefault="005879C1" w:rsidP="009A0C59">
      <w:pPr>
        <w:autoSpaceDE w:val="0"/>
        <w:autoSpaceDN w:val="0"/>
        <w:adjustRightInd w:val="0"/>
        <w:jc w:val="both"/>
        <w:outlineLvl w:val="2"/>
      </w:pPr>
      <w:r w:rsidRPr="009A0C59">
        <w:t>2.3</w:t>
      </w:r>
      <w:r w:rsidRPr="009A0C59">
        <w:t xml:space="preserve"> Наличие функциональных знаний: </w:t>
      </w:r>
    </w:p>
    <w:p w:rsidR="005879C1" w:rsidRPr="009A0C59" w:rsidRDefault="005879C1" w:rsidP="009A0C59">
      <w:pPr>
        <w:autoSpaceDE w:val="0"/>
        <w:autoSpaceDN w:val="0"/>
        <w:adjustRightInd w:val="0"/>
        <w:jc w:val="both"/>
        <w:outlineLvl w:val="2"/>
      </w:pPr>
      <w:r w:rsidRPr="009A0C59">
        <w:t>принципы бюджетного учета;</w:t>
      </w:r>
    </w:p>
    <w:p w:rsidR="005879C1" w:rsidRPr="009A0C59" w:rsidRDefault="005879C1" w:rsidP="009A0C59">
      <w:pPr>
        <w:autoSpaceDE w:val="0"/>
        <w:autoSpaceDN w:val="0"/>
        <w:adjustRightInd w:val="0"/>
        <w:jc w:val="both"/>
        <w:outlineLvl w:val="2"/>
      </w:pPr>
      <w:r w:rsidRPr="009A0C59">
        <w:t>2.4</w:t>
      </w:r>
      <w:r w:rsidRPr="009A0C59">
        <w:t xml:space="preserve"> Наличие базовых умений: </w:t>
      </w:r>
    </w:p>
    <w:p w:rsidR="005879C1" w:rsidRPr="009A0C59" w:rsidRDefault="005879C1" w:rsidP="009A0C59">
      <w:pPr>
        <w:autoSpaceDE w:val="0"/>
        <w:autoSpaceDN w:val="0"/>
        <w:adjustRightInd w:val="0"/>
        <w:jc w:val="both"/>
        <w:outlineLvl w:val="2"/>
      </w:pPr>
      <w:r w:rsidRPr="009A0C59">
        <w:t>умение мыслить системно (стратегически);</w:t>
      </w:r>
    </w:p>
    <w:p w:rsidR="005879C1" w:rsidRPr="009A0C59" w:rsidRDefault="005879C1" w:rsidP="009A0C59">
      <w:pPr>
        <w:autoSpaceDE w:val="0"/>
        <w:autoSpaceDN w:val="0"/>
        <w:adjustRightInd w:val="0"/>
        <w:jc w:val="both"/>
        <w:outlineLvl w:val="2"/>
      </w:pPr>
      <w:r w:rsidRPr="009A0C59">
        <w:t>умение планировать, рационально использовать служебное время и достигать результата;</w:t>
      </w:r>
    </w:p>
    <w:p w:rsidR="005879C1" w:rsidRPr="009A0C59" w:rsidRDefault="005879C1" w:rsidP="009A0C59">
      <w:pPr>
        <w:autoSpaceDE w:val="0"/>
        <w:autoSpaceDN w:val="0"/>
        <w:adjustRightInd w:val="0"/>
        <w:jc w:val="both"/>
        <w:outlineLvl w:val="2"/>
      </w:pPr>
      <w:r w:rsidRPr="009A0C59">
        <w:t>коммуникативные умения;</w:t>
      </w:r>
    </w:p>
    <w:p w:rsidR="005879C1" w:rsidRPr="009A0C59" w:rsidRDefault="005879C1" w:rsidP="009A0C59">
      <w:pPr>
        <w:autoSpaceDE w:val="0"/>
        <w:autoSpaceDN w:val="0"/>
        <w:adjustRightInd w:val="0"/>
        <w:jc w:val="both"/>
        <w:outlineLvl w:val="2"/>
      </w:pPr>
      <w:r w:rsidRPr="009A0C59">
        <w:t>умение управлять изменениями.</w:t>
      </w:r>
    </w:p>
    <w:p w:rsidR="005879C1" w:rsidRPr="009A0C59" w:rsidRDefault="00D77D0A" w:rsidP="009A0C59">
      <w:pPr>
        <w:autoSpaceDE w:val="0"/>
        <w:autoSpaceDN w:val="0"/>
        <w:adjustRightInd w:val="0"/>
        <w:jc w:val="both"/>
        <w:outlineLvl w:val="2"/>
      </w:pPr>
      <w:r w:rsidRPr="009A0C59">
        <w:t>2.5</w:t>
      </w:r>
      <w:r w:rsidR="005879C1" w:rsidRPr="009A0C59">
        <w:t xml:space="preserve"> Наличие профессиональных умений: </w:t>
      </w:r>
    </w:p>
    <w:p w:rsidR="005879C1" w:rsidRPr="009A0C59" w:rsidRDefault="005879C1" w:rsidP="009A0C59">
      <w:pPr>
        <w:autoSpaceDE w:val="0"/>
        <w:autoSpaceDN w:val="0"/>
        <w:adjustRightInd w:val="0"/>
        <w:jc w:val="both"/>
        <w:outlineLvl w:val="2"/>
      </w:pPr>
      <w:r w:rsidRPr="009A0C59">
        <w:t>проведение анализа первичной документации.</w:t>
      </w:r>
    </w:p>
    <w:p w:rsidR="005879C1" w:rsidRPr="009A0C59" w:rsidRDefault="00D77D0A" w:rsidP="009A0C59">
      <w:pPr>
        <w:autoSpaceDE w:val="0"/>
        <w:autoSpaceDN w:val="0"/>
        <w:adjustRightInd w:val="0"/>
        <w:jc w:val="both"/>
        <w:outlineLvl w:val="2"/>
      </w:pPr>
      <w:r w:rsidRPr="009A0C59">
        <w:t>2.6</w:t>
      </w:r>
      <w:r w:rsidR="005879C1" w:rsidRPr="009A0C59">
        <w:t xml:space="preserve"> Наличие функциональных умений:</w:t>
      </w:r>
    </w:p>
    <w:p w:rsidR="005879C1" w:rsidRPr="009A0C59" w:rsidRDefault="005879C1" w:rsidP="009A0C59">
      <w:pPr>
        <w:autoSpaceDE w:val="0"/>
        <w:autoSpaceDN w:val="0"/>
        <w:adjustRightInd w:val="0"/>
        <w:jc w:val="both"/>
        <w:outlineLvl w:val="2"/>
      </w:pPr>
      <w:r w:rsidRPr="009A0C59">
        <w:t xml:space="preserve">работа в Государственной интегрированной информационной системе управления общественными финансами «Электронный бюджет», в Единой информационной системе в сфере закупок. </w:t>
      </w:r>
    </w:p>
    <w:p w:rsidR="00771BD7" w:rsidRDefault="00771BD7" w:rsidP="005922C5">
      <w:pPr>
        <w:widowControl w:val="0"/>
        <w:jc w:val="both"/>
        <w:rPr>
          <w:sz w:val="28"/>
          <w:szCs w:val="28"/>
        </w:rPr>
      </w:pPr>
    </w:p>
    <w:sectPr w:rsidR="00771BD7" w:rsidSect="008605E2">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325C"/>
    <w:rsid w:val="00097FB6"/>
    <w:rsid w:val="00167172"/>
    <w:rsid w:val="001C6EB7"/>
    <w:rsid w:val="002B27A4"/>
    <w:rsid w:val="00304938"/>
    <w:rsid w:val="003F7DAD"/>
    <w:rsid w:val="005879C1"/>
    <w:rsid w:val="005922C5"/>
    <w:rsid w:val="005C32B7"/>
    <w:rsid w:val="005F2A48"/>
    <w:rsid w:val="00771BD7"/>
    <w:rsid w:val="008605E2"/>
    <w:rsid w:val="009A0C59"/>
    <w:rsid w:val="00A8325C"/>
    <w:rsid w:val="00AD6B87"/>
    <w:rsid w:val="00BA7AC3"/>
    <w:rsid w:val="00CB4442"/>
    <w:rsid w:val="00D21544"/>
    <w:rsid w:val="00D77D0A"/>
    <w:rsid w:val="00D9635F"/>
    <w:rsid w:val="00FB7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D1C3EC-683C-40CC-9DF4-4818AEB4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325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8325C"/>
    <w:pPr>
      <w:jc w:val="both"/>
    </w:pPr>
  </w:style>
  <w:style w:type="character" w:customStyle="1" w:styleId="a4">
    <w:name w:val="Основной текст Знак"/>
    <w:basedOn w:val="a0"/>
    <w:link w:val="a3"/>
    <w:rsid w:val="00A8325C"/>
    <w:rPr>
      <w:rFonts w:ascii="Times New Roman" w:eastAsia="Times New Roman" w:hAnsi="Times New Roman" w:cs="Times New Roman"/>
      <w:sz w:val="24"/>
      <w:szCs w:val="24"/>
      <w:lang w:eastAsia="ru-RU"/>
    </w:rPr>
  </w:style>
  <w:style w:type="paragraph" w:customStyle="1" w:styleId="ConsPlusNormal">
    <w:name w:val="ConsPlusNormal"/>
    <w:rsid w:val="003F7DAD"/>
    <w:pPr>
      <w:widowControl w:val="0"/>
      <w:autoSpaceDE w:val="0"/>
      <w:autoSpaceDN w:val="0"/>
      <w:spacing w:after="0" w:line="240" w:lineRule="auto"/>
    </w:pPr>
    <w:rPr>
      <w:rFonts w:ascii="Calibri" w:eastAsia="Times New Roman" w:hAnsi="Calibri" w:cs="Calibri"/>
      <w:szCs w:val="20"/>
      <w:lang w:eastAsia="ru-RU"/>
    </w:rPr>
  </w:style>
  <w:style w:type="paragraph" w:styleId="3">
    <w:name w:val="Body Text 3"/>
    <w:basedOn w:val="a"/>
    <w:link w:val="30"/>
    <w:unhideWhenUsed/>
    <w:rsid w:val="003F7DAD"/>
    <w:pPr>
      <w:spacing w:after="120"/>
    </w:pPr>
    <w:rPr>
      <w:sz w:val="16"/>
      <w:szCs w:val="16"/>
    </w:rPr>
  </w:style>
  <w:style w:type="character" w:customStyle="1" w:styleId="30">
    <w:name w:val="Основной текст 3 Знак"/>
    <w:basedOn w:val="a0"/>
    <w:link w:val="3"/>
    <w:rsid w:val="003F7DAD"/>
    <w:rPr>
      <w:rFonts w:ascii="Times New Roman" w:eastAsia="Times New Roman" w:hAnsi="Times New Roman" w:cs="Times New Roman"/>
      <w:sz w:val="16"/>
      <w:szCs w:val="16"/>
      <w:lang w:eastAsia="ru-RU"/>
    </w:rPr>
  </w:style>
  <w:style w:type="paragraph" w:styleId="a5">
    <w:name w:val="List Paragraph"/>
    <w:basedOn w:val="a"/>
    <w:link w:val="a6"/>
    <w:uiPriority w:val="34"/>
    <w:qFormat/>
    <w:rsid w:val="003F7DAD"/>
    <w:pPr>
      <w:ind w:left="720"/>
      <w:contextualSpacing/>
    </w:pPr>
  </w:style>
  <w:style w:type="paragraph" w:styleId="a7">
    <w:name w:val="No Spacing"/>
    <w:link w:val="a8"/>
    <w:uiPriority w:val="1"/>
    <w:qFormat/>
    <w:rsid w:val="003F7DAD"/>
    <w:pPr>
      <w:spacing w:after="0" w:line="240" w:lineRule="auto"/>
    </w:pPr>
    <w:rPr>
      <w:rFonts w:ascii="Times New Roman" w:eastAsia="Times New Roman" w:hAnsi="Times New Roman" w:cs="Times New Roman"/>
      <w:sz w:val="24"/>
      <w:szCs w:val="24"/>
      <w:lang w:eastAsia="ru-RU"/>
    </w:rPr>
  </w:style>
  <w:style w:type="character" w:customStyle="1" w:styleId="a8">
    <w:name w:val="Без интервала Знак"/>
    <w:link w:val="a7"/>
    <w:uiPriority w:val="1"/>
    <w:rsid w:val="003F7DAD"/>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CB4442"/>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F3AE49-DCBB-4CC5-8520-D1FA98A18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1875</Words>
  <Characters>10690</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12540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14</cp:revision>
  <dcterms:created xsi:type="dcterms:W3CDTF">2025-02-06T10:48:00Z</dcterms:created>
  <dcterms:modified xsi:type="dcterms:W3CDTF">2025-02-06T11:24:00Z</dcterms:modified>
</cp:coreProperties>
</file>